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FDD" w:rsidRPr="008B077C" w:rsidRDefault="00F40FDD" w:rsidP="00F40FDD">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kk-KZ"/>
        </w:rPr>
        <w:t xml:space="preserve"> пәни бойичә</w:t>
      </w:r>
    </w:p>
    <w:p w:rsidR="00F40FDD" w:rsidRPr="008B077C" w:rsidRDefault="00F40FDD" w:rsidP="00F40FDD">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F40FDD" w:rsidRPr="008B077C" w:rsidRDefault="00F40FDD" w:rsidP="00F40FDD">
      <w:pPr>
        <w:spacing w:after="0" w:line="240" w:lineRule="auto"/>
        <w:jc w:val="center"/>
        <w:rPr>
          <w:rFonts w:ascii="Times New Roman" w:hAnsi="Times New Roman" w:cs="Times New Roman"/>
          <w:b/>
          <w:sz w:val="24"/>
          <w:szCs w:val="24"/>
          <w:lang w:val="kk-KZ"/>
        </w:rPr>
      </w:pPr>
    </w:p>
    <w:p w:rsidR="00F40FDD" w:rsidRPr="008B077C" w:rsidRDefault="00F40FDD" w:rsidP="00F40FDD">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F40FDD" w:rsidRPr="008B077C" w:rsidRDefault="00F40FDD" w:rsidP="00F40FDD">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3 (57)</w:t>
      </w:r>
    </w:p>
    <w:p w:rsidR="00F40FDD" w:rsidRPr="008B077C" w:rsidRDefault="00F40FDD" w:rsidP="00F40FDD">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мавзуси: Ташполат Намәтовниң шеирийити</w:t>
      </w:r>
    </w:p>
    <w:p w:rsidR="00F40FDD" w:rsidRPr="008B077C" w:rsidRDefault="00F40FDD" w:rsidP="00F40FDD">
      <w:pPr>
        <w:pStyle w:val="a3"/>
        <w:rPr>
          <w:rFonts w:ascii="Times New Roman" w:hAnsi="Times New Roman" w:cs="Times New Roman"/>
          <w:sz w:val="24"/>
          <w:szCs w:val="24"/>
          <w:lang w:val="kk-KZ"/>
        </w:rPr>
      </w:pPr>
    </w:p>
    <w:p w:rsidR="00F40FDD" w:rsidRPr="008B077C" w:rsidRDefault="00F40FDD" w:rsidP="00F40FDD">
      <w:pPr>
        <w:pStyle w:val="a3"/>
        <w:numPr>
          <w:ilvl w:val="0"/>
          <w:numId w:val="1"/>
        </w:numPr>
        <w:ind w:left="0" w:firstLine="360"/>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 xml:space="preserve">Мәхсити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Ташполат Намәтовниң һаяти вә шеирийити билән тонушуп чиқишиңиз лазим.</w:t>
      </w:r>
    </w:p>
    <w:p w:rsidR="00F40FDD" w:rsidRPr="008B077C" w:rsidRDefault="00F40FDD" w:rsidP="00F40FDD">
      <w:pPr>
        <w:pStyle w:val="a3"/>
        <w:numPr>
          <w:ilvl w:val="0"/>
          <w:numId w:val="1"/>
        </w:numPr>
        <w:ind w:left="0" w:firstLine="360"/>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w:t>
      </w:r>
    </w:p>
    <w:p w:rsidR="00F40FDD" w:rsidRPr="008B077C" w:rsidRDefault="00F40FDD" w:rsidP="00F40FDD">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Ташполат Намәтов </w:t>
      </w:r>
      <w:r w:rsidRPr="008B077C">
        <w:rPr>
          <w:rFonts w:ascii="Times New Roman" w:hAnsi="Times New Roman" w:cs="Times New Roman"/>
          <w:sz w:val="24"/>
          <w:szCs w:val="24"/>
          <w:lang w:val="kk-KZ"/>
        </w:rPr>
        <w:t xml:space="preserve">(әдәбий тәхәллуси </w:t>
      </w:r>
      <w:r w:rsidRPr="00312140">
        <w:rPr>
          <w:sz w:val="24"/>
          <w:szCs w:val="24"/>
          <w:lang w:val="kk-KZ"/>
        </w:rPr>
        <w:t>—</w:t>
      </w:r>
      <w:r>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 xml:space="preserve">Икрамий) </w:t>
      </w:r>
      <w:r w:rsidRPr="008B077C">
        <w:rPr>
          <w:rFonts w:ascii="Times New Roman" w:hAnsi="Times New Roman" w:cs="Times New Roman"/>
          <w:i/>
          <w:sz w:val="24"/>
          <w:szCs w:val="24"/>
          <w:lang w:val="kk-KZ"/>
        </w:rPr>
        <w:t xml:space="preserve"> Өзбәкстан </w:t>
      </w:r>
      <w:r w:rsidRPr="00312140">
        <w:rPr>
          <w:sz w:val="24"/>
          <w:szCs w:val="24"/>
          <w:lang w:val="kk-KZ"/>
        </w:rPr>
        <w:t>—</w:t>
      </w:r>
      <w:r w:rsidRPr="008B077C">
        <w:rPr>
          <w:rFonts w:ascii="Times New Roman" w:hAnsi="Times New Roman" w:cs="Times New Roman"/>
          <w:i/>
          <w:sz w:val="24"/>
          <w:szCs w:val="24"/>
          <w:lang w:val="kk-KZ"/>
        </w:rPr>
        <w:t xml:space="preserve"> Язғучилар иттипақиниң, Өзбәкстан Журналистлар иттипақиниң әзаси. У 1940-жили 1-майда ШУАРдики Чилпәңзә шәһиридә дунияға кәлгән. Униң атиси ишчи болған. У өзи мошу тәвәдин болғанлиқтин, 1954-жили  Яркәнткә көчүп чиқиду. Ташполат Яркәнт шәһиридики Киров намидики (һазирқи Хелил Һәмраев намидики) уйғур мәктивидә оқуйду. Һәрбий хизмәттин кейин Ташкәнт шәһиридики Оттура Азия Дөләт университетиниң тил-әдәбият факультетиға оқушқа чүшиду вә уни 1969-жили тамамлайду. У Өзбәкстан Миллий телерадио компаниясигә хизмәткә кирип, 40 жил шу йәрдә әмгәк қилиду. Шу йәрдә ишләватқандила у журналист вә шаир сүпитидә шәкиллинип, көпчиликкә тонулиду. 1975-78-жиллири Марксизм-Ленинизм университетини тамамлайду.</w:t>
      </w:r>
    </w:p>
    <w:p w:rsidR="00F40FDD" w:rsidRPr="008B077C" w:rsidRDefault="00F40FDD" w:rsidP="00F40FDD">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Шаирниң дәсләпки топлими 1980-жили «Қуяш күлкиси» нами билән йоруқ көриду. Шуниңдин кейин «Булақ», «Қутлуқ мирас», «Арман қуши» вә башқиму ондин артуқ шеирий топламлири нәшир қилиниду. У биринчи болуп уйғур шаирлири арисида балиларға беғишланған үч томни чиқириду: «Көз мончақ», «Гүлшән гүллири», «Солмас чечәкләр». Шаирниң Л.Мутәллипкә беғишланған «Өлүм алдида», Мурат Һәмраевқа беғишланған «Өлмәс өмүр», «Аманниса», «Ипархан» охшаш дастанлири бар. Униң айрим әсәрлири рус, өзбәк, қазақ, қирғиз, таҗик вә қарақалпақ тиллириға тәрҗимә қилинған.</w:t>
      </w:r>
    </w:p>
    <w:p w:rsidR="00F40FDD" w:rsidRPr="008B077C" w:rsidRDefault="00F40FDD" w:rsidP="00F40FDD">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Шаирниң «Өлүм алдида», «Өлмәс өмүр» дастанлириниң баш қәһриманлири Л.Мутәллип вә Мурат Һәмраевлар ХХ әсирниң ярқин намайәндилири. Т.Намәтов шуниң билән биллә өтмүшкә, жирақ тарихимизда йүз бәргән вақиәләр вә шуларниң қәһриманлириғиму мураҗиәт қилиду. Нәтиҗидә «Аманниса», «Ипархан» охшаш дастанлири вуҗутқа келиду.</w:t>
      </w:r>
    </w:p>
    <w:p w:rsidR="00F40FDD" w:rsidRPr="008B077C" w:rsidRDefault="00F40FDD" w:rsidP="00F40FDD">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Ипархан қатнашқан миллий-азатлиқ қозғилаң ХVІІ әсирниң оттурлирида йүз бәргән. Шуниңдин кейин қанчә әсирләр өтти. Амма қәһриман қизимизниң исми мошу кәмгичә һәрбир уйғурниң жүригидә.</w:t>
      </w:r>
    </w:p>
    <w:p w:rsidR="00F40FDD" w:rsidRPr="008B077C" w:rsidRDefault="00F40FDD" w:rsidP="00F40FDD">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«Аманниса» дастани һәҗими җәһәттин хелила чоң әсәр, уни һәтта шеирий полотно дейишкиму болиду. Шаир өз әсәридә йәнә шу тарихимизда ярқин намайәндә сүпитидә орун алған образға, бизниң муқамлиримизға мунасивити бар шәхскә мураҗиәт қилиду. Биз миллий сәнъитимизниң дурданиси, гүлтаҗи һесапланған муқамлиримизниң тарихий сәһипилирини варақлиғанда, башқилар қатарида Аманниса исми пәйда болиду. У Сәидийә дөлитидә, уни Абдуешит хан башқурған заманда яшиған. Сәидийә дөлити Абдурешит хан дәвридә һәммә җәһәттин тәрәққий әткәнлигини билимиз. Буниңға Аманнисаму өз төһписини қошқан.</w:t>
      </w:r>
    </w:p>
    <w:p w:rsidR="00F40FDD" w:rsidRPr="008B077C" w:rsidRDefault="00F40FDD" w:rsidP="00F40FDD">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Т.Намәтов шундақла «Әқиллиқ тошқан», «Қисаслар қсмити», «Сирлиқ мирас», «Унтулмас учришиш», «Икки палван» вә башқа дастанларниң муәллипидур.</w:t>
      </w:r>
    </w:p>
    <w:p w:rsidR="00F40FDD" w:rsidRPr="008B077C" w:rsidRDefault="00F40FDD" w:rsidP="00F40FDD">
      <w:pPr>
        <w:pStyle w:val="a3"/>
        <w:spacing w:after="0" w:line="240" w:lineRule="auto"/>
        <w:ind w:left="0" w:firstLine="709"/>
        <w:jc w:val="both"/>
        <w:rPr>
          <w:rFonts w:ascii="Times New Roman" w:hAnsi="Times New Roman" w:cs="Times New Roman"/>
          <w:i/>
          <w:sz w:val="24"/>
          <w:szCs w:val="24"/>
          <w:lang w:val="kk-KZ"/>
        </w:rPr>
      </w:pPr>
    </w:p>
    <w:p w:rsidR="00F40FDD" w:rsidRPr="008B077C" w:rsidRDefault="00F40FDD" w:rsidP="00F40FDD">
      <w:pPr>
        <w:pStyle w:val="a3"/>
        <w:numPr>
          <w:ilvl w:val="0"/>
          <w:numId w:val="1"/>
        </w:numPr>
        <w:ind w:left="0" w:firstLine="426"/>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354-359-бәтләр. </w:t>
      </w:r>
    </w:p>
    <w:p w:rsidR="00F40FDD" w:rsidRPr="008B077C" w:rsidRDefault="00F40FDD" w:rsidP="00F40FDD">
      <w:pPr>
        <w:pStyle w:val="a3"/>
        <w:numPr>
          <w:ilvl w:val="0"/>
          <w:numId w:val="1"/>
        </w:numP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F40FDD" w:rsidRPr="008B077C" w:rsidRDefault="00F40FDD" w:rsidP="00F40FDD">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Ташполат Намәтовниң һаяти вә ижади;</w:t>
      </w:r>
    </w:p>
    <w:p w:rsidR="00F40FDD" w:rsidRPr="008B077C" w:rsidRDefault="00F40FDD" w:rsidP="00F40FDD">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Ә). Немә үчүн биз шаирни балилар шаири дәп атаймиз?</w:t>
      </w:r>
    </w:p>
    <w:p w:rsidR="00F40FDD" w:rsidRPr="008B077C" w:rsidRDefault="00F40FDD" w:rsidP="00F40FDD">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lastRenderedPageBreak/>
        <w:t>Б).</w:t>
      </w:r>
      <w:r w:rsidRPr="008B077C">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«Ипархан» билән «Аманниса» дастанлирида баш қәһриманлар образлири қандақ гәвдиләнгән?</w:t>
      </w:r>
    </w:p>
    <w:p w:rsidR="00F40FDD" w:rsidRPr="008B077C" w:rsidRDefault="00F40FDD" w:rsidP="00F40FDD">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В). Ипархан вә Аманниса охшаш қандақ тарихий қәһриманларни билисиләр? </w:t>
      </w:r>
    </w:p>
    <w:p w:rsidR="00F40FDD" w:rsidRPr="008B077C" w:rsidRDefault="00F40FDD" w:rsidP="00F40FDD">
      <w:pPr>
        <w:pStyle w:val="a3"/>
        <w:numPr>
          <w:ilvl w:val="0"/>
          <w:numId w:val="1"/>
        </w:numPr>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F40FDD" w:rsidRPr="008B077C" w:rsidRDefault="00F40FDD" w:rsidP="00F40FDD">
      <w:pPr>
        <w:pStyle w:val="a3"/>
        <w:rPr>
          <w:rFonts w:ascii="Times New Roman" w:hAnsi="Times New Roman" w:cs="Times New Roman"/>
          <w:sz w:val="24"/>
          <w:szCs w:val="24"/>
          <w:lang w:val="kk-KZ"/>
        </w:rPr>
      </w:pPr>
    </w:p>
    <w:p w:rsidR="00F40FDD" w:rsidRDefault="00F40FDD" w:rsidP="00F40FDD">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F40FDD" w:rsidRPr="008B077C" w:rsidRDefault="00F40FDD" w:rsidP="00F40FDD">
      <w:pPr>
        <w:spacing w:after="0" w:line="240" w:lineRule="auto"/>
        <w:ind w:firstLine="709"/>
        <w:rPr>
          <w:rFonts w:ascii="Times New Roman" w:hAnsi="Times New Roman" w:cs="Times New Roman"/>
          <w:sz w:val="24"/>
          <w:szCs w:val="24"/>
          <w:lang w:val="kk-KZ"/>
        </w:rPr>
      </w:pPr>
    </w:p>
    <w:p w:rsidR="00BB5CA7" w:rsidRPr="00F40FDD" w:rsidRDefault="00F40FDD" w:rsidP="00F40FDD">
      <w:pPr>
        <w:rPr>
          <w:lang w:val="kk-KZ"/>
        </w:rPr>
      </w:pPr>
      <w:r w:rsidRPr="008B077C">
        <w:rPr>
          <w:rFonts w:ascii="Times New Roman" w:hAnsi="Times New Roman" w:cs="Times New Roman"/>
          <w:sz w:val="24"/>
          <w:szCs w:val="24"/>
          <w:lang w:val="kk-KZ"/>
        </w:rPr>
        <w:t>Алмута шәһәрлик Билим башқармисиға қарашлиқ ББЙТШИММ-ниң қоллап-қувәтлиши билән тәйярланди.</w:t>
      </w:r>
      <w:bookmarkStart w:id="0" w:name="_GoBack"/>
      <w:bookmarkEnd w:id="0"/>
    </w:p>
    <w:sectPr w:rsidR="00BB5CA7" w:rsidRPr="00F40F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3F12AB"/>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F8F"/>
    <w:rsid w:val="00030863"/>
    <w:rsid w:val="00064CC7"/>
    <w:rsid w:val="00116EF5"/>
    <w:rsid w:val="001D699E"/>
    <w:rsid w:val="00332420"/>
    <w:rsid w:val="003A4E39"/>
    <w:rsid w:val="003C4DF3"/>
    <w:rsid w:val="004A2F36"/>
    <w:rsid w:val="004A7524"/>
    <w:rsid w:val="0055362D"/>
    <w:rsid w:val="00575608"/>
    <w:rsid w:val="005A568A"/>
    <w:rsid w:val="005C5D9C"/>
    <w:rsid w:val="005D5F8F"/>
    <w:rsid w:val="00634968"/>
    <w:rsid w:val="00634B59"/>
    <w:rsid w:val="006756B2"/>
    <w:rsid w:val="0079182C"/>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40FDD"/>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F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0F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F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0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3024</Characters>
  <Application>Microsoft Office Word</Application>
  <DocSecurity>0</DocSecurity>
  <Lines>25</Lines>
  <Paragraphs>7</Paragraphs>
  <ScaleCrop>false</ScaleCrop>
  <Company/>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2020-03-30T05:36:00Z</dcterms:created>
  <dcterms:modified xsi:type="dcterms:W3CDTF">2020-03-30T05:36:00Z</dcterms:modified>
</cp:coreProperties>
</file>